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B5" w:rsidRDefault="00DA5DB5" w:rsidP="00DA5DB5">
      <w:pPr>
        <w:pStyle w:val="j11"/>
        <w:shd w:val="clear" w:color="auto" w:fill="FFFFFF"/>
        <w:spacing w:before="0" w:beforeAutospacing="0" w:after="0" w:afterAutospacing="0"/>
        <w:ind w:firstLine="400"/>
        <w:jc w:val="right"/>
        <w:textAlignment w:val="baseline"/>
        <w:rPr>
          <w:color w:val="000000"/>
        </w:rPr>
      </w:pPr>
      <w:r>
        <w:rPr>
          <w:rStyle w:val="s0"/>
          <w:color w:val="000000"/>
        </w:rPr>
        <w:t>Приложение 8</w:t>
      </w:r>
    </w:p>
    <w:p w:rsidR="00DA5DB5" w:rsidRDefault="00DA5DB5" w:rsidP="00DA5DB5">
      <w:pPr>
        <w:pStyle w:val="j11"/>
        <w:shd w:val="clear" w:color="auto" w:fill="FFFFFF"/>
        <w:spacing w:before="0" w:beforeAutospacing="0" w:after="0" w:afterAutospacing="0"/>
        <w:ind w:firstLine="400"/>
        <w:jc w:val="right"/>
        <w:textAlignment w:val="baseline"/>
        <w:rPr>
          <w:color w:val="000000"/>
        </w:rPr>
      </w:pPr>
      <w:r>
        <w:rPr>
          <w:rStyle w:val="s0"/>
          <w:color w:val="000000"/>
        </w:rPr>
        <w:t>к </w:t>
      </w:r>
      <w:bookmarkStart w:id="0" w:name="SUB1004614201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"https://online.zakon.kz/Document/?doc_id=39245683" \o "Приказ Министра здравоохранения и социального развития Республики Казахстан от 27 апреля 2015 года № 272 \«Об утверждении стандартов государственных услуг в области здравоохранения\» (с изменениями и дополнениями по состоянию на 27.09.2019 г.)"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приказу</w:t>
      </w:r>
      <w:r>
        <w:rPr>
          <w:rStyle w:val="s0"/>
          <w:color w:val="000000"/>
        </w:rPr>
        <w:fldChar w:fldCharType="end"/>
      </w:r>
      <w:bookmarkEnd w:id="0"/>
      <w:r>
        <w:rPr>
          <w:rStyle w:val="s0"/>
          <w:color w:val="000000"/>
        </w:rPr>
        <w:t> Министра здравоохранения</w:t>
      </w:r>
    </w:p>
    <w:p w:rsidR="00DA5DB5" w:rsidRDefault="00DA5DB5" w:rsidP="00DA5DB5">
      <w:pPr>
        <w:pStyle w:val="j11"/>
        <w:shd w:val="clear" w:color="auto" w:fill="FFFFFF"/>
        <w:spacing w:before="0" w:beforeAutospacing="0" w:after="0" w:afterAutospacing="0"/>
        <w:ind w:firstLine="400"/>
        <w:jc w:val="right"/>
        <w:textAlignment w:val="baseline"/>
        <w:rPr>
          <w:color w:val="000000"/>
        </w:rPr>
      </w:pPr>
      <w:r>
        <w:rPr>
          <w:rStyle w:val="s0"/>
          <w:color w:val="000000"/>
        </w:rPr>
        <w:t>и социального развития</w:t>
      </w:r>
    </w:p>
    <w:p w:rsidR="00DA5DB5" w:rsidRDefault="00DA5DB5" w:rsidP="00DA5DB5">
      <w:pPr>
        <w:pStyle w:val="j11"/>
        <w:shd w:val="clear" w:color="auto" w:fill="FFFFFF"/>
        <w:spacing w:before="0" w:beforeAutospacing="0" w:after="0" w:afterAutospacing="0"/>
        <w:ind w:firstLine="400"/>
        <w:jc w:val="right"/>
        <w:textAlignment w:val="baseline"/>
        <w:rPr>
          <w:color w:val="000000"/>
        </w:rPr>
      </w:pPr>
      <w:r>
        <w:rPr>
          <w:rStyle w:val="s0"/>
          <w:color w:val="000000"/>
        </w:rPr>
        <w:t>Республики Казахстан</w:t>
      </w:r>
    </w:p>
    <w:p w:rsidR="00DA5DB5" w:rsidRDefault="00DA5DB5" w:rsidP="00DA5DB5">
      <w:pPr>
        <w:pStyle w:val="j11"/>
        <w:shd w:val="clear" w:color="auto" w:fill="FFFFFF"/>
        <w:spacing w:before="0" w:beforeAutospacing="0" w:after="0" w:afterAutospacing="0"/>
        <w:ind w:firstLine="400"/>
        <w:jc w:val="right"/>
        <w:textAlignment w:val="baseline"/>
        <w:rPr>
          <w:color w:val="000000"/>
        </w:rPr>
      </w:pPr>
      <w:r>
        <w:rPr>
          <w:rStyle w:val="s0"/>
          <w:color w:val="000000"/>
        </w:rPr>
        <w:t>от 27 апреля 2015 года № 272</w:t>
      </w:r>
    </w:p>
    <w:p w:rsidR="00DA5DB5" w:rsidRDefault="00DA5DB5" w:rsidP="00DA5DB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A5DB5" w:rsidRDefault="00DA5DB5" w:rsidP="00DA5DB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A5DB5" w:rsidRDefault="00DA5DB5" w:rsidP="00DA5DB5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1" w:name="_GoBack"/>
      <w:r>
        <w:rPr>
          <w:rStyle w:val="s1"/>
          <w:b/>
          <w:bCs/>
          <w:color w:val="000000"/>
        </w:rPr>
        <w:t>Стандарт государственной услуги</w:t>
      </w:r>
      <w:r>
        <w:rPr>
          <w:b/>
          <w:bCs/>
          <w:color w:val="000000"/>
        </w:rPr>
        <w:br/>
      </w:r>
      <w:r>
        <w:rPr>
          <w:rStyle w:val="s1"/>
          <w:b/>
          <w:bCs/>
          <w:color w:val="000000"/>
        </w:rPr>
        <w:t>«Выдача выписки из медицинской карты стационарного больного»</w:t>
      </w:r>
    </w:p>
    <w:bookmarkEnd w:id="1"/>
    <w:p w:rsidR="00DA5DB5" w:rsidRDefault="00DA5DB5" w:rsidP="00DA5DB5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(с </w:t>
      </w:r>
      <w:bookmarkStart w:id="2" w:name="SUB100590112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"https://online.zakon.kz/Document/?doc_id=38823645"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изменениями и дополнениями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"/>
      <w:r>
        <w:rPr>
          <w:rStyle w:val="s3"/>
          <w:i/>
          <w:iCs/>
          <w:color w:val="FF0000"/>
        </w:rPr>
        <w:t> по состоянию на 27.09.2019 г.)</w:t>
      </w:r>
    </w:p>
    <w:p w:rsidR="00DA5DB5" w:rsidRDefault="00DA5DB5" w:rsidP="00DA5DB5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DA5DB5" w:rsidRDefault="00DA5DB5" w:rsidP="00DA5DB5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Глава 1. Общие положения</w:t>
      </w:r>
    </w:p>
    <w:p w:rsidR="00DA5DB5" w:rsidRDefault="00DA5DB5" w:rsidP="00DA5DB5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A5DB5" w:rsidRDefault="00DA5DB5" w:rsidP="00DA5DB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Государственная услуга «Выдача выписки из медицинской карты стационарного больного» (далее - государственная услуга).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3" w:name="SUB200"/>
      <w:bookmarkEnd w:id="3"/>
      <w:r>
        <w:rPr>
          <w:rStyle w:val="s0"/>
          <w:color w:val="000000"/>
        </w:rPr>
        <w:t>2. Стандарт государственной услуги разработан Министерством здравоохранения Республики Казахстан (далее - Министерство).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4" w:name="SUB300"/>
      <w:bookmarkEnd w:id="4"/>
      <w:r>
        <w:rPr>
          <w:rStyle w:val="s0"/>
          <w:color w:val="000000"/>
        </w:rPr>
        <w:t xml:space="preserve">3. Государственная услуга оказывается медицинскими организациями, оказывающими стационарную помощь (далее - </w:t>
      </w:r>
      <w:proofErr w:type="spellStart"/>
      <w:r>
        <w:rPr>
          <w:rStyle w:val="s0"/>
          <w:color w:val="000000"/>
        </w:rPr>
        <w:t>услугодатель</w:t>
      </w:r>
      <w:proofErr w:type="spellEnd"/>
      <w:r>
        <w:rPr>
          <w:rStyle w:val="s0"/>
          <w:color w:val="000000"/>
        </w:rPr>
        <w:t>).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Прием заявлений и выдача результата оказания государственной услуги осуществляется </w:t>
      </w:r>
      <w:proofErr w:type="gramStart"/>
      <w:r>
        <w:rPr>
          <w:rStyle w:val="s0"/>
          <w:color w:val="000000"/>
        </w:rPr>
        <w:t>через</w:t>
      </w:r>
      <w:proofErr w:type="gramEnd"/>
      <w:r>
        <w:rPr>
          <w:rStyle w:val="s0"/>
          <w:color w:val="000000"/>
        </w:rPr>
        <w:t>: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1) </w:t>
      </w:r>
      <w:proofErr w:type="spellStart"/>
      <w:r>
        <w:rPr>
          <w:rStyle w:val="s0"/>
          <w:color w:val="000000"/>
        </w:rPr>
        <w:t>услугодателя</w:t>
      </w:r>
      <w:proofErr w:type="spellEnd"/>
      <w:r>
        <w:rPr>
          <w:rStyle w:val="s0"/>
          <w:color w:val="000000"/>
        </w:rPr>
        <w:t>;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веб-портал «электронного правительства» www.egov.kz (далее - портал).</w:t>
      </w:r>
    </w:p>
    <w:p w:rsidR="00DA5DB5" w:rsidRDefault="00DA5DB5" w:rsidP="00DA5DB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DA5DB5" w:rsidRDefault="00DA5DB5" w:rsidP="00DA5DB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DA5DB5" w:rsidRDefault="00DA5DB5" w:rsidP="00DA5DB5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5" w:name="SUB400"/>
      <w:bookmarkEnd w:id="5"/>
      <w:r>
        <w:rPr>
          <w:rStyle w:val="s1"/>
          <w:b/>
          <w:bCs/>
          <w:color w:val="000000"/>
        </w:rPr>
        <w:t>Глава 2. Порядок оказания государственной услуги</w:t>
      </w:r>
    </w:p>
    <w:p w:rsidR="00DA5DB5" w:rsidRDefault="00DA5DB5" w:rsidP="00DA5DB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4. Срок оказания государственной услуги: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максимально допустимое время ожидания для сдачи документов - 30 (тридцать) минут;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2) максимально допустимое время обслуживания </w:t>
      </w:r>
      <w:proofErr w:type="spellStart"/>
      <w:r>
        <w:rPr>
          <w:rStyle w:val="s0"/>
          <w:color w:val="000000"/>
        </w:rPr>
        <w:t>услугополучателя</w:t>
      </w:r>
      <w:proofErr w:type="spellEnd"/>
      <w:r>
        <w:rPr>
          <w:rStyle w:val="s0"/>
          <w:color w:val="000000"/>
        </w:rPr>
        <w:t xml:space="preserve"> - 60 (шестьдесят) минут с момента выписки.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</w:t>
      </w:r>
      <w:proofErr w:type="spellStart"/>
      <w:r>
        <w:rPr>
          <w:rStyle w:val="s0"/>
          <w:color w:val="000000"/>
        </w:rPr>
        <w:t>услугодателя</w:t>
      </w:r>
      <w:proofErr w:type="spellEnd"/>
      <w:r>
        <w:rPr>
          <w:rStyle w:val="s0"/>
          <w:color w:val="000000"/>
        </w:rPr>
        <w:t xml:space="preserve"> (до 18.00 часов в рабочие дни).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6" w:name="SUB500"/>
      <w:bookmarkEnd w:id="6"/>
      <w:r>
        <w:rPr>
          <w:rStyle w:val="s0"/>
          <w:color w:val="000000"/>
        </w:rPr>
        <w:t>5. Форма оказания государственной услуги - электронная и (или) бумажная (частично автоматизированная).</w:t>
      </w:r>
    </w:p>
    <w:p w:rsidR="00DA5DB5" w:rsidRDefault="00DA5DB5" w:rsidP="00DA5DB5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7" w:name="SUB600"/>
      <w:bookmarkEnd w:id="7"/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6. Результат оказания государственной услуги: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proofErr w:type="gramStart"/>
      <w:r>
        <w:rPr>
          <w:rStyle w:val="s0"/>
          <w:color w:val="000000"/>
        </w:rPr>
        <w:t xml:space="preserve">1) при непосредственном обращении к </w:t>
      </w:r>
      <w:proofErr w:type="spellStart"/>
      <w:r>
        <w:rPr>
          <w:rStyle w:val="s0"/>
          <w:color w:val="000000"/>
        </w:rPr>
        <w:t>услугодателю</w:t>
      </w:r>
      <w:proofErr w:type="spellEnd"/>
      <w:r>
        <w:rPr>
          <w:rStyle w:val="s0"/>
          <w:color w:val="000000"/>
        </w:rPr>
        <w:t xml:space="preserve"> - выписка из медицинской карты стационарного больного в бумажном виде по форме, утвержденной </w:t>
      </w:r>
      <w:bookmarkStart w:id="8" w:name="SUB1001814783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"https://online.zakon.kz/Document/?doc_id=30927610"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приказом</w:t>
      </w:r>
      <w:r>
        <w:rPr>
          <w:rStyle w:val="s2"/>
          <w:color w:val="333399"/>
          <w:u w:val="single"/>
        </w:rPr>
        <w:fldChar w:fldCharType="end"/>
      </w:r>
      <w:bookmarkEnd w:id="8"/>
      <w:r>
        <w:rPr>
          <w:rStyle w:val="s0"/>
          <w:color w:val="000000"/>
        </w:rPr>
        <w:t xml:space="preserve"> 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под № 6697), подписанная врачом-ординатором, заверенная личной врачебной печатью и печатью </w:t>
      </w:r>
      <w:proofErr w:type="spellStart"/>
      <w:r>
        <w:rPr>
          <w:rStyle w:val="s0"/>
          <w:color w:val="000000"/>
        </w:rPr>
        <w:t>услугодателя</w:t>
      </w:r>
      <w:proofErr w:type="spellEnd"/>
      <w:r>
        <w:rPr>
          <w:rStyle w:val="s0"/>
          <w:color w:val="000000"/>
        </w:rPr>
        <w:t>;</w:t>
      </w:r>
      <w:proofErr w:type="gramEnd"/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в электронном формате при обращении на портал - уведомление в виде статуса электронной заявки в личном кабинете.</w:t>
      </w:r>
    </w:p>
    <w:p w:rsidR="00DA5DB5" w:rsidRDefault="00DA5DB5" w:rsidP="00DA5DB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9" w:name="SUB700"/>
      <w:bookmarkEnd w:id="9"/>
      <w:r>
        <w:rPr>
          <w:rStyle w:val="s0"/>
          <w:color w:val="000000"/>
        </w:rPr>
        <w:t>7. Государственная услуга оказывается бесплатно.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10" w:name="SUB800"/>
      <w:bookmarkEnd w:id="10"/>
      <w:r>
        <w:rPr>
          <w:rStyle w:val="s0"/>
          <w:color w:val="000000"/>
        </w:rPr>
        <w:t>8. График работы: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 xml:space="preserve">1) </w:t>
      </w:r>
      <w:proofErr w:type="spellStart"/>
      <w:r>
        <w:rPr>
          <w:rStyle w:val="s0"/>
          <w:color w:val="000000"/>
        </w:rPr>
        <w:t>услугодателя</w:t>
      </w:r>
      <w:proofErr w:type="spellEnd"/>
      <w:r>
        <w:rPr>
          <w:rStyle w:val="s0"/>
          <w:color w:val="000000"/>
        </w:rPr>
        <w:t xml:space="preserve"> - с понедельника по пятницу с 8.00 до 17.00 часов, без перерыва, кроме выходных и праздничных дней согласно </w:t>
      </w:r>
      <w:bookmarkStart w:id="11" w:name="SUB1004865607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"https://online.zakon.kz/Document/?doc_id=38910832" \l "sub_id=850000"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Трудовому кодексу</w:t>
      </w:r>
      <w:r>
        <w:rPr>
          <w:rStyle w:val="s2"/>
          <w:color w:val="333399"/>
          <w:u w:val="single"/>
        </w:rPr>
        <w:fldChar w:fldCharType="end"/>
      </w:r>
      <w:bookmarkEnd w:id="11"/>
      <w:r>
        <w:rPr>
          <w:rStyle w:val="s0"/>
          <w:color w:val="000000"/>
        </w:rPr>
        <w:t> Республики Казахстан.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Прием </w:t>
      </w:r>
      <w:proofErr w:type="spellStart"/>
      <w:r>
        <w:rPr>
          <w:rStyle w:val="s0"/>
          <w:color w:val="000000"/>
        </w:rPr>
        <w:t>услугополучателей</w:t>
      </w:r>
      <w:proofErr w:type="spellEnd"/>
      <w:r>
        <w:rPr>
          <w:rStyle w:val="s0"/>
          <w:color w:val="000000"/>
        </w:rPr>
        <w:t xml:space="preserve"> осуществляется в порядке очереди. Предварительная запись и ускоренное обслуживание не </w:t>
      </w:r>
      <w:proofErr w:type="gramStart"/>
      <w:r>
        <w:rPr>
          <w:rStyle w:val="s0"/>
          <w:color w:val="000000"/>
        </w:rPr>
        <w:t>предусмотрены</w:t>
      </w:r>
      <w:proofErr w:type="gramEnd"/>
      <w:r>
        <w:rPr>
          <w:rStyle w:val="s0"/>
          <w:color w:val="000000"/>
        </w:rPr>
        <w:t>;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2) портала - круглосуточно, за исключением технических перерывов, связанных с проведением ремонтных работ (при обращении </w:t>
      </w:r>
      <w:proofErr w:type="spellStart"/>
      <w:r>
        <w:rPr>
          <w:rStyle w:val="s0"/>
          <w:color w:val="000000"/>
        </w:rPr>
        <w:t>услугополучателя</w:t>
      </w:r>
      <w:proofErr w:type="spellEnd"/>
      <w:r>
        <w:rPr>
          <w:rStyle w:val="s0"/>
          <w:color w:val="000000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12" w:name="SUB900"/>
      <w:bookmarkEnd w:id="12"/>
      <w:r>
        <w:rPr>
          <w:rStyle w:val="s0"/>
          <w:color w:val="000000"/>
        </w:rPr>
        <w:t xml:space="preserve">9. Документ, необходимый для оказания государственной услуги при обращении </w:t>
      </w:r>
      <w:proofErr w:type="spellStart"/>
      <w:r>
        <w:rPr>
          <w:rStyle w:val="s0"/>
          <w:color w:val="000000"/>
        </w:rPr>
        <w:t>услугополучателя</w:t>
      </w:r>
      <w:proofErr w:type="spellEnd"/>
      <w:r>
        <w:rPr>
          <w:rStyle w:val="s0"/>
          <w:color w:val="000000"/>
        </w:rPr>
        <w:t>: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1) к </w:t>
      </w:r>
      <w:proofErr w:type="spellStart"/>
      <w:r>
        <w:rPr>
          <w:rStyle w:val="s0"/>
          <w:color w:val="000000"/>
        </w:rPr>
        <w:t>услугодателю</w:t>
      </w:r>
      <w:proofErr w:type="spellEnd"/>
      <w:r>
        <w:rPr>
          <w:rStyle w:val="s0"/>
          <w:color w:val="000000"/>
        </w:rPr>
        <w:t>: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документ, удостоверяющий личность, для идентификации личности при непосредственном обращении;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на портал: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запрос в электронном виде.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Сведения о документах, удостоверяющих личность, </w:t>
      </w:r>
      <w:proofErr w:type="spellStart"/>
      <w:r>
        <w:rPr>
          <w:rStyle w:val="s0"/>
          <w:color w:val="000000"/>
        </w:rPr>
        <w:t>услугодатель</w:t>
      </w:r>
      <w:proofErr w:type="spellEnd"/>
      <w:r>
        <w:rPr>
          <w:rStyle w:val="s0"/>
          <w:color w:val="000000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DA5DB5" w:rsidRDefault="00DA5DB5" w:rsidP="00DA5DB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3" w:name="SUB90100"/>
      <w:bookmarkEnd w:id="13"/>
      <w:r>
        <w:rPr>
          <w:rStyle w:val="s0"/>
          <w:color w:val="000000"/>
        </w:rPr>
        <w:t xml:space="preserve">9-1. Основанием для отказа в оказании государственной услуги является установление недостоверности документов, представленных </w:t>
      </w:r>
      <w:proofErr w:type="spellStart"/>
      <w:r>
        <w:rPr>
          <w:rStyle w:val="s0"/>
          <w:color w:val="000000"/>
        </w:rPr>
        <w:t>услугополучателем</w:t>
      </w:r>
      <w:proofErr w:type="spellEnd"/>
      <w:r>
        <w:rPr>
          <w:rStyle w:val="s0"/>
          <w:color w:val="000000"/>
        </w:rPr>
        <w:t xml:space="preserve"> для получения государственной услуги, и (или) данных (сведений), содержащихся в них.</w:t>
      </w:r>
    </w:p>
    <w:p w:rsidR="00DA5DB5" w:rsidRDefault="00DA5DB5" w:rsidP="00DA5DB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DA5DB5" w:rsidRDefault="00DA5DB5" w:rsidP="00DA5DB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DA5DB5" w:rsidRDefault="00DA5DB5" w:rsidP="00DA5DB5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14" w:name="SUB1000"/>
      <w:bookmarkEnd w:id="14"/>
      <w:r>
        <w:rPr>
          <w:rStyle w:val="s1"/>
          <w:b/>
          <w:bCs/>
          <w:color w:val="000000"/>
        </w:rPr>
        <w:t xml:space="preserve">Глава 3. Порядок обжалования решений, действий (бездействия) </w:t>
      </w:r>
      <w:proofErr w:type="spellStart"/>
      <w:r>
        <w:rPr>
          <w:rStyle w:val="s1"/>
          <w:b/>
          <w:bCs/>
          <w:color w:val="000000"/>
        </w:rPr>
        <w:t>услугодателя</w:t>
      </w:r>
      <w:proofErr w:type="spellEnd"/>
      <w:r>
        <w:rPr>
          <w:rStyle w:val="s1"/>
          <w:b/>
          <w:bCs/>
          <w:color w:val="000000"/>
        </w:rPr>
        <w:t xml:space="preserve"> и (или) его должностных лиц по вопросам оказания государственной услуги</w:t>
      </w:r>
    </w:p>
    <w:p w:rsidR="00DA5DB5" w:rsidRDefault="00DA5DB5" w:rsidP="00DA5DB5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10. Решения, действия (бездействие) </w:t>
      </w:r>
      <w:proofErr w:type="spellStart"/>
      <w:r>
        <w:rPr>
          <w:rStyle w:val="s0"/>
          <w:color w:val="000000"/>
        </w:rPr>
        <w:t>услугодателя</w:t>
      </w:r>
      <w:proofErr w:type="spellEnd"/>
      <w:r>
        <w:rPr>
          <w:rStyle w:val="s0"/>
          <w:color w:val="000000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>
        <w:rPr>
          <w:rStyle w:val="s0"/>
          <w:color w:val="000000"/>
        </w:rPr>
        <w:t>услугодателя</w:t>
      </w:r>
      <w:proofErr w:type="spellEnd"/>
      <w:r>
        <w:rPr>
          <w:rStyle w:val="s0"/>
          <w:color w:val="000000"/>
        </w:rPr>
        <w:t xml:space="preserve"> или Министерства по адресу, указанному в </w:t>
      </w:r>
      <w:bookmarkStart w:id="15" w:name="SUB1005901132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"https://online.zakon.kz/Document/?doc_id=33081616" \l "sub_id=1300"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пункте 13</w:t>
      </w:r>
      <w:r>
        <w:rPr>
          <w:rStyle w:val="s2"/>
          <w:color w:val="333399"/>
          <w:u w:val="single"/>
        </w:rPr>
        <w:fldChar w:fldCharType="end"/>
      </w:r>
      <w:bookmarkEnd w:id="15"/>
      <w:r>
        <w:rPr>
          <w:rStyle w:val="s0"/>
          <w:color w:val="000000"/>
        </w:rPr>
        <w:t xml:space="preserve"> настоящего стандарта государственной услуги, либо по адресу: 010000, г. </w:t>
      </w:r>
      <w:proofErr w:type="spellStart"/>
      <w:r>
        <w:rPr>
          <w:rStyle w:val="s0"/>
          <w:color w:val="000000"/>
        </w:rPr>
        <w:t>Нур</w:t>
      </w:r>
      <w:proofErr w:type="spellEnd"/>
      <w:r>
        <w:rPr>
          <w:rStyle w:val="s0"/>
          <w:color w:val="000000"/>
        </w:rPr>
        <w:t xml:space="preserve">-Султан, проспект </w:t>
      </w:r>
      <w:proofErr w:type="spellStart"/>
      <w:r>
        <w:rPr>
          <w:rStyle w:val="s0"/>
          <w:color w:val="000000"/>
        </w:rPr>
        <w:t>Мәңгілік</w:t>
      </w:r>
      <w:proofErr w:type="spellEnd"/>
      <w:proofErr w:type="gramStart"/>
      <w:r>
        <w:rPr>
          <w:rStyle w:val="s0"/>
          <w:color w:val="000000"/>
        </w:rPr>
        <w:t xml:space="preserve"> Е</w:t>
      </w:r>
      <w:proofErr w:type="gramEnd"/>
      <w:r>
        <w:rPr>
          <w:rStyle w:val="s0"/>
          <w:color w:val="000000"/>
        </w:rPr>
        <w:t>л, 8, Дом Министерств, подъезд № 5.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>
        <w:rPr>
          <w:rStyle w:val="s0"/>
          <w:color w:val="000000"/>
        </w:rPr>
        <w:t>услугодателя</w:t>
      </w:r>
      <w:proofErr w:type="spellEnd"/>
      <w:r>
        <w:rPr>
          <w:rStyle w:val="s0"/>
          <w:color w:val="000000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>
        <w:rPr>
          <w:rStyle w:val="s0"/>
          <w:color w:val="000000"/>
        </w:rPr>
        <w:t>услугодателя</w:t>
      </w:r>
      <w:proofErr w:type="spellEnd"/>
      <w:r>
        <w:rPr>
          <w:rStyle w:val="s0"/>
          <w:color w:val="000000"/>
        </w:rPr>
        <w:t xml:space="preserve"> или Министерства для определения ответственного исполнителя и </w:t>
      </w:r>
      <w:proofErr w:type="gramStart"/>
      <w:r>
        <w:rPr>
          <w:rStyle w:val="s0"/>
          <w:color w:val="000000"/>
        </w:rPr>
        <w:t>принятия</w:t>
      </w:r>
      <w:proofErr w:type="gramEnd"/>
      <w:r>
        <w:rPr>
          <w:rStyle w:val="s0"/>
          <w:color w:val="000000"/>
        </w:rPr>
        <w:t xml:space="preserve"> соответствующих мер.</w:t>
      </w:r>
    </w:p>
    <w:p w:rsidR="00DA5DB5" w:rsidRDefault="00DA5DB5" w:rsidP="00DA5DB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Жалоба </w:t>
      </w:r>
      <w:proofErr w:type="spellStart"/>
      <w:r>
        <w:rPr>
          <w:rStyle w:val="s0"/>
          <w:color w:val="000000"/>
        </w:rPr>
        <w:t>услугополучателя</w:t>
      </w:r>
      <w:proofErr w:type="spellEnd"/>
      <w:r>
        <w:rPr>
          <w:rStyle w:val="s0"/>
          <w:color w:val="000000"/>
        </w:rPr>
        <w:t xml:space="preserve">, поступившая в адрес </w:t>
      </w:r>
      <w:proofErr w:type="spellStart"/>
      <w:r>
        <w:rPr>
          <w:rStyle w:val="s0"/>
          <w:color w:val="000000"/>
        </w:rPr>
        <w:t>услугодателя</w:t>
      </w:r>
      <w:proofErr w:type="spellEnd"/>
      <w:r>
        <w:rPr>
          <w:rStyle w:val="s0"/>
          <w:color w:val="000000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>
        <w:rPr>
          <w:rStyle w:val="s0"/>
          <w:color w:val="000000"/>
        </w:rPr>
        <w:t>услугополучателю</w:t>
      </w:r>
      <w:proofErr w:type="spellEnd"/>
      <w:r>
        <w:rPr>
          <w:rStyle w:val="s0"/>
          <w:color w:val="000000"/>
        </w:rPr>
        <w:t xml:space="preserve"> по почте либо выдается нарочно в канцелярии </w:t>
      </w:r>
      <w:proofErr w:type="spellStart"/>
      <w:r>
        <w:rPr>
          <w:rStyle w:val="s0"/>
          <w:color w:val="000000"/>
        </w:rPr>
        <w:t>услугодателя</w:t>
      </w:r>
      <w:proofErr w:type="spellEnd"/>
      <w:r>
        <w:rPr>
          <w:rStyle w:val="s0"/>
          <w:color w:val="000000"/>
        </w:rPr>
        <w:t xml:space="preserve"> или Министерства.</w:t>
      </w:r>
    </w:p>
    <w:p w:rsidR="00DA5DB5" w:rsidRDefault="00DA5DB5" w:rsidP="00DA5DB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В случае несогласия с результатами оказанной государственной услуги </w:t>
      </w:r>
      <w:proofErr w:type="spellStart"/>
      <w:r>
        <w:rPr>
          <w:rStyle w:val="s0"/>
          <w:color w:val="000000"/>
        </w:rPr>
        <w:t>услугополучатель</w:t>
      </w:r>
      <w:proofErr w:type="spellEnd"/>
      <w:r>
        <w:rPr>
          <w:rStyle w:val="s0"/>
          <w:color w:val="000000"/>
        </w:rPr>
        <w:t xml:space="preserve"> обращается с жалобой в уполномоченный орган по оценке и </w:t>
      </w:r>
      <w:proofErr w:type="gramStart"/>
      <w:r>
        <w:rPr>
          <w:rStyle w:val="s0"/>
          <w:color w:val="000000"/>
        </w:rPr>
        <w:t>контролю за</w:t>
      </w:r>
      <w:proofErr w:type="gramEnd"/>
      <w:r>
        <w:rPr>
          <w:rStyle w:val="s0"/>
          <w:color w:val="000000"/>
        </w:rPr>
        <w:t xml:space="preserve"> качеством оказания государственных услуг.</w:t>
      </w:r>
    </w:p>
    <w:p w:rsidR="00DA5DB5" w:rsidRDefault="00DA5DB5" w:rsidP="00DA5DB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Жалоба </w:t>
      </w:r>
      <w:proofErr w:type="spellStart"/>
      <w:r>
        <w:rPr>
          <w:rStyle w:val="s0"/>
          <w:color w:val="000000"/>
        </w:rPr>
        <w:t>услугополучателя</w:t>
      </w:r>
      <w:proofErr w:type="spellEnd"/>
      <w:r>
        <w:rPr>
          <w:rStyle w:val="s0"/>
          <w:color w:val="000000"/>
        </w:rPr>
        <w:t xml:space="preserve">, поступившая в адрес уполномоченного органа по оценке и </w:t>
      </w:r>
      <w:proofErr w:type="gramStart"/>
      <w:r>
        <w:rPr>
          <w:rStyle w:val="s0"/>
          <w:color w:val="000000"/>
        </w:rPr>
        <w:t>контролю за</w:t>
      </w:r>
      <w:proofErr w:type="gramEnd"/>
      <w:r>
        <w:rPr>
          <w:rStyle w:val="s0"/>
          <w:color w:val="000000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DA5DB5" w:rsidRDefault="00DA5DB5" w:rsidP="00DA5DB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6" w:name="SUB1100"/>
      <w:bookmarkEnd w:id="16"/>
      <w:r>
        <w:rPr>
          <w:rStyle w:val="s0"/>
          <w:color w:val="000000"/>
        </w:rPr>
        <w:t xml:space="preserve">11. В случаях несогласия с результатами оказанной государственной услуги, </w:t>
      </w:r>
      <w:proofErr w:type="spellStart"/>
      <w:r>
        <w:rPr>
          <w:rStyle w:val="s0"/>
          <w:color w:val="000000"/>
        </w:rPr>
        <w:t>услугополучатель</w:t>
      </w:r>
      <w:proofErr w:type="spellEnd"/>
      <w:r>
        <w:rPr>
          <w:rStyle w:val="s0"/>
          <w:color w:val="000000"/>
        </w:rPr>
        <w:t xml:space="preserve"> обращается в суд в установленном </w:t>
      </w:r>
      <w:bookmarkStart w:id="17" w:name="SUB1000000395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"https://online.zakon.kz/Document/?doc_id=1013921" \l "sub_id=2780000"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законодательством</w:t>
      </w:r>
      <w:r>
        <w:rPr>
          <w:rStyle w:val="s0"/>
          <w:color w:val="000000"/>
        </w:rPr>
        <w:fldChar w:fldCharType="end"/>
      </w:r>
      <w:bookmarkEnd w:id="17"/>
      <w:r>
        <w:rPr>
          <w:rStyle w:val="s0"/>
          <w:color w:val="000000"/>
        </w:rPr>
        <w:t> Республики Казахстан порядке.</w:t>
      </w:r>
    </w:p>
    <w:p w:rsidR="00DA5DB5" w:rsidRDefault="00DA5DB5" w:rsidP="00DA5DB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DA5DB5" w:rsidRDefault="00DA5DB5" w:rsidP="00DA5DB5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DA5DB5" w:rsidRDefault="00DA5DB5" w:rsidP="00DA5DB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12. Адреса мест оказания государственной услуги размещены на </w:t>
      </w:r>
      <w:proofErr w:type="spellStart"/>
      <w:r>
        <w:rPr>
          <w:rStyle w:val="s0"/>
          <w:color w:val="000000"/>
        </w:rPr>
        <w:t>интернет-ресурсе</w:t>
      </w:r>
      <w:proofErr w:type="spellEnd"/>
      <w:r>
        <w:rPr>
          <w:rStyle w:val="s0"/>
          <w:color w:val="000000"/>
        </w:rPr>
        <w:t xml:space="preserve"> Министерства </w:t>
      </w:r>
      <w:hyperlink r:id="rId5" w:history="1">
        <w:r>
          <w:rPr>
            <w:rStyle w:val="a3"/>
            <w:color w:val="000080"/>
          </w:rPr>
          <w:t>www.dsm.gov.kz,</w:t>
        </w:r>
      </w:hyperlink>
      <w:r>
        <w:rPr>
          <w:rStyle w:val="s0"/>
          <w:color w:val="000000"/>
        </w:rPr>
        <w:t xml:space="preserve"> раздел «Государственные услуги» либо в помещениях </w:t>
      </w:r>
      <w:proofErr w:type="spellStart"/>
      <w:r>
        <w:rPr>
          <w:rStyle w:val="s0"/>
          <w:color w:val="000000"/>
        </w:rPr>
        <w:t>услугодателя</w:t>
      </w:r>
      <w:proofErr w:type="spellEnd"/>
      <w:r>
        <w:rPr>
          <w:rStyle w:val="s0"/>
          <w:color w:val="000000"/>
        </w:rPr>
        <w:t>.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18" w:name="SUB1400"/>
      <w:bookmarkStart w:id="19" w:name="SUB1300"/>
      <w:bookmarkEnd w:id="18"/>
      <w:bookmarkEnd w:id="19"/>
      <w:r>
        <w:rPr>
          <w:rStyle w:val="s0"/>
          <w:color w:val="000000"/>
        </w:rPr>
        <w:t xml:space="preserve">13. Контактные телефоны справочных служб по вопросам оказания государственной услуги указаны на </w:t>
      </w:r>
      <w:proofErr w:type="spellStart"/>
      <w:r>
        <w:rPr>
          <w:rStyle w:val="s0"/>
          <w:color w:val="000000"/>
        </w:rPr>
        <w:t>интернет-ресурсе</w:t>
      </w:r>
      <w:proofErr w:type="spellEnd"/>
      <w:r>
        <w:rPr>
          <w:rStyle w:val="s0"/>
          <w:color w:val="000000"/>
        </w:rPr>
        <w:t xml:space="preserve"> Министерства </w:t>
      </w:r>
      <w:hyperlink r:id="rId6" w:history="1">
        <w:r>
          <w:rPr>
            <w:rStyle w:val="a3"/>
            <w:color w:val="000080"/>
          </w:rPr>
          <w:t>www.dsm.gov.kz.</w:t>
        </w:r>
      </w:hyperlink>
      <w:r>
        <w:rPr>
          <w:rStyle w:val="s0"/>
          <w:color w:val="000000"/>
        </w:rPr>
        <w:t> Единый контакт-центр по вопросам оказания государственных услуг: 8-800-080-7777, 1414.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20" w:name="SUB1500"/>
      <w:bookmarkEnd w:id="20"/>
      <w:r>
        <w:rPr>
          <w:rStyle w:val="s0"/>
          <w:color w:val="000000"/>
        </w:rPr>
        <w:t xml:space="preserve">15. </w:t>
      </w:r>
      <w:proofErr w:type="spellStart"/>
      <w:r>
        <w:rPr>
          <w:rStyle w:val="s0"/>
          <w:color w:val="000000"/>
        </w:rPr>
        <w:t>Услугодатель</w:t>
      </w:r>
      <w:proofErr w:type="spellEnd"/>
      <w:r>
        <w:rPr>
          <w:rStyle w:val="s0"/>
          <w:color w:val="000000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>
        <w:rPr>
          <w:rStyle w:val="s0"/>
          <w:color w:val="000000"/>
        </w:rPr>
        <w:t>контакт-центра</w:t>
      </w:r>
      <w:proofErr w:type="gramEnd"/>
      <w:r>
        <w:rPr>
          <w:rStyle w:val="s0"/>
          <w:color w:val="000000"/>
        </w:rPr>
        <w:t xml:space="preserve"> по вопросам оказания государственной услуги.</w:t>
      </w:r>
    </w:p>
    <w:p w:rsidR="00DA5DB5" w:rsidRDefault="00DA5DB5" w:rsidP="00DA5DB5">
      <w:pPr>
        <w:pStyle w:val="j15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DA5DB5" w:rsidRDefault="00DA5DB5" w:rsidP="00DA5DB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3F31DC" w:rsidRDefault="003F31DC"/>
    <w:sectPr w:rsidR="003F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B5"/>
    <w:rsid w:val="003F31DC"/>
    <w:rsid w:val="00613B43"/>
    <w:rsid w:val="00DA5DB5"/>
    <w:rsid w:val="00E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DA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A5DB5"/>
  </w:style>
  <w:style w:type="character" w:styleId="a3">
    <w:name w:val="Hyperlink"/>
    <w:basedOn w:val="a0"/>
    <w:uiPriority w:val="99"/>
    <w:semiHidden/>
    <w:unhideWhenUsed/>
    <w:rsid w:val="00DA5DB5"/>
    <w:rPr>
      <w:color w:val="0000FF"/>
      <w:u w:val="single"/>
    </w:rPr>
  </w:style>
  <w:style w:type="paragraph" w:customStyle="1" w:styleId="j12">
    <w:name w:val="j12"/>
    <w:basedOn w:val="a"/>
    <w:rsid w:val="00DA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DA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A5DB5"/>
  </w:style>
  <w:style w:type="character" w:customStyle="1" w:styleId="s3">
    <w:name w:val="s3"/>
    <w:basedOn w:val="a0"/>
    <w:rsid w:val="00DA5DB5"/>
  </w:style>
  <w:style w:type="character" w:customStyle="1" w:styleId="s9">
    <w:name w:val="s9"/>
    <w:basedOn w:val="a0"/>
    <w:rsid w:val="00DA5DB5"/>
  </w:style>
  <w:style w:type="paragraph" w:customStyle="1" w:styleId="j14">
    <w:name w:val="j14"/>
    <w:basedOn w:val="a"/>
    <w:rsid w:val="00DA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A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A5DB5"/>
  </w:style>
  <w:style w:type="character" w:customStyle="1" w:styleId="j21">
    <w:name w:val="j21"/>
    <w:basedOn w:val="a0"/>
    <w:rsid w:val="00DA5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DA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A5DB5"/>
  </w:style>
  <w:style w:type="character" w:styleId="a3">
    <w:name w:val="Hyperlink"/>
    <w:basedOn w:val="a0"/>
    <w:uiPriority w:val="99"/>
    <w:semiHidden/>
    <w:unhideWhenUsed/>
    <w:rsid w:val="00DA5DB5"/>
    <w:rPr>
      <w:color w:val="0000FF"/>
      <w:u w:val="single"/>
    </w:rPr>
  </w:style>
  <w:style w:type="paragraph" w:customStyle="1" w:styleId="j12">
    <w:name w:val="j12"/>
    <w:basedOn w:val="a"/>
    <w:rsid w:val="00DA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DA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A5DB5"/>
  </w:style>
  <w:style w:type="character" w:customStyle="1" w:styleId="s3">
    <w:name w:val="s3"/>
    <w:basedOn w:val="a0"/>
    <w:rsid w:val="00DA5DB5"/>
  </w:style>
  <w:style w:type="character" w:customStyle="1" w:styleId="s9">
    <w:name w:val="s9"/>
    <w:basedOn w:val="a0"/>
    <w:rsid w:val="00DA5DB5"/>
  </w:style>
  <w:style w:type="paragraph" w:customStyle="1" w:styleId="j14">
    <w:name w:val="j14"/>
    <w:basedOn w:val="a"/>
    <w:rsid w:val="00DA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A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A5DB5"/>
  </w:style>
  <w:style w:type="character" w:customStyle="1" w:styleId="j21">
    <w:name w:val="j21"/>
    <w:basedOn w:val="a0"/>
    <w:rsid w:val="00DA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www.dsm.gov.kz.%20" TargetMode="External"/><Relationship Id="rId5" Type="http://schemas.openxmlformats.org/officeDocument/2006/relationships/hyperlink" Target="https://online.zakon.kz/Document/www.dsm.gov.kz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1048</Words>
  <Characters>5974</Characters>
  <Application>Microsoft Office Word</Application>
  <DocSecurity>0</DocSecurity>
  <Lines>49</Lines>
  <Paragraphs>14</Paragraphs>
  <ScaleCrop>false</ScaleCrop>
  <Company>XTreme.ws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2019-10-28T10:00:00Z</dcterms:created>
  <dcterms:modified xsi:type="dcterms:W3CDTF">2019-10-28T10:09:00Z</dcterms:modified>
</cp:coreProperties>
</file>